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F07" w:rsidRPr="00BD5F07" w:rsidRDefault="00BD5F07" w:rsidP="00BD5F0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BD5F07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Утверждено решением сессии Совета депутатов</w:t>
      </w:r>
    </w:p>
    <w:p w:rsidR="00BD5F07" w:rsidRDefault="00BD5F07" w:rsidP="00BD5F0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м</w:t>
      </w:r>
      <w:r w:rsidRPr="00BD5F07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униципального образования «Федорогорское»</w:t>
      </w:r>
    </w:p>
    <w:p w:rsidR="00BD5F07" w:rsidRPr="00BD5F07" w:rsidRDefault="001E2D40" w:rsidP="00BD5F0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от 15</w:t>
      </w:r>
      <w:r w:rsidR="00BD5F07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июня 2018 года №</w:t>
      </w:r>
      <w:r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39</w:t>
      </w:r>
      <w:r w:rsidR="00BD5F07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   </w:t>
      </w:r>
      <w:r w:rsidR="00BD5F07" w:rsidRPr="00BD5F07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</w:t>
      </w:r>
    </w:p>
    <w:p w:rsidR="00BD5F07" w:rsidRPr="00147991" w:rsidRDefault="00BD5F07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F7E94" w:rsidRPr="00147991" w:rsidRDefault="00DF7E94" w:rsidP="001479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9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 о проведении ежегодного конку</w:t>
      </w:r>
      <w:r w:rsidR="006C519E" w:rsidRPr="001479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рса на звание  «Лучший двор»</w:t>
      </w:r>
      <w:r w:rsidRPr="001479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 муниц</w:t>
      </w:r>
      <w:r w:rsidR="006C519E" w:rsidRPr="001479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ипальном образовании «Федорогорское</w:t>
      </w:r>
      <w:r w:rsidRPr="001479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DF7E94" w:rsidRPr="00147991" w:rsidRDefault="00E70151" w:rsidP="00E70151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</w:t>
      </w:r>
      <w:r w:rsidR="00DF7E94" w:rsidRPr="00147991">
        <w:rPr>
          <w:rFonts w:ascii="Times New Roman" w:eastAsia="Times New Roman" w:hAnsi="Times New Roman" w:cs="Times New Roman"/>
          <w:b/>
          <w:bCs/>
          <w:lang w:eastAsia="ru-RU"/>
        </w:rPr>
        <w:t>1. Общие положения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 xml:space="preserve">Конкурс на звание </w:t>
      </w:r>
      <w:r w:rsidR="006C519E" w:rsidRPr="00147991">
        <w:rPr>
          <w:rFonts w:ascii="Times New Roman" w:eastAsia="Times New Roman" w:hAnsi="Times New Roman" w:cs="Times New Roman"/>
          <w:lang w:eastAsia="ru-RU"/>
        </w:rPr>
        <w:t>«Лучший двор»</w:t>
      </w:r>
      <w:r w:rsidRPr="00147991">
        <w:rPr>
          <w:rFonts w:ascii="Times New Roman" w:eastAsia="Times New Roman" w:hAnsi="Times New Roman" w:cs="Times New Roman"/>
          <w:lang w:eastAsia="ru-RU"/>
        </w:rPr>
        <w:t xml:space="preserve"> п</w:t>
      </w:r>
      <w:r w:rsidR="006C519E" w:rsidRPr="00147991">
        <w:rPr>
          <w:rFonts w:ascii="Times New Roman" w:eastAsia="Times New Roman" w:hAnsi="Times New Roman" w:cs="Times New Roman"/>
          <w:lang w:eastAsia="ru-RU"/>
        </w:rPr>
        <w:t>роводится среди населения муниципального образования</w:t>
      </w:r>
      <w:r w:rsidRPr="00147991">
        <w:rPr>
          <w:rFonts w:ascii="Times New Roman" w:eastAsia="Times New Roman" w:hAnsi="Times New Roman" w:cs="Times New Roman"/>
          <w:lang w:eastAsia="ru-RU"/>
        </w:rPr>
        <w:t xml:space="preserve"> с це</w:t>
      </w:r>
      <w:r w:rsidR="006C519E" w:rsidRPr="00147991">
        <w:rPr>
          <w:rFonts w:ascii="Times New Roman" w:eastAsia="Times New Roman" w:hAnsi="Times New Roman" w:cs="Times New Roman"/>
          <w:lang w:eastAsia="ru-RU"/>
        </w:rPr>
        <w:t>лью развития инициативы жителей</w:t>
      </w:r>
      <w:r w:rsidRPr="00147991">
        <w:rPr>
          <w:rFonts w:ascii="Times New Roman" w:eastAsia="Times New Roman" w:hAnsi="Times New Roman" w:cs="Times New Roman"/>
          <w:lang w:eastAsia="ru-RU"/>
        </w:rPr>
        <w:t xml:space="preserve"> в улучшении благоустройства и содержания в образцовой санитарной чистоте и порядке домов, а также прилегающих к ним территорий и их бережной эксплуатации. Содержание мест общего пользования дворовой и прилегающих территорий в надлежащем санитарном и противопожарном состоянии </w:t>
      </w:r>
      <w:proofErr w:type="gramStart"/>
      <w:r w:rsidRPr="00147991">
        <w:rPr>
          <w:rFonts w:ascii="Times New Roman" w:eastAsia="Times New Roman" w:hAnsi="Times New Roman" w:cs="Times New Roman"/>
          <w:lang w:eastAsia="ru-RU"/>
        </w:rPr>
        <w:t>согласно «Правил</w:t>
      </w:r>
      <w:proofErr w:type="gramEnd"/>
      <w:r w:rsidRPr="00147991">
        <w:rPr>
          <w:rFonts w:ascii="Times New Roman" w:eastAsia="Times New Roman" w:hAnsi="Times New Roman" w:cs="Times New Roman"/>
          <w:lang w:eastAsia="ru-RU"/>
        </w:rPr>
        <w:t xml:space="preserve"> благоустройства территории муници</w:t>
      </w:r>
      <w:r w:rsidR="006C519E" w:rsidRPr="00147991">
        <w:rPr>
          <w:rFonts w:ascii="Times New Roman" w:eastAsia="Times New Roman" w:hAnsi="Times New Roman" w:cs="Times New Roman"/>
          <w:lang w:eastAsia="ru-RU"/>
        </w:rPr>
        <w:t>пального образования «Федорогорское</w:t>
      </w:r>
      <w:r w:rsidRPr="00147991">
        <w:rPr>
          <w:rFonts w:ascii="Times New Roman" w:eastAsia="Times New Roman" w:hAnsi="Times New Roman" w:cs="Times New Roman"/>
          <w:lang w:eastAsia="ru-RU"/>
        </w:rPr>
        <w:t>».</w:t>
      </w:r>
    </w:p>
    <w:p w:rsidR="00DF7E94" w:rsidRPr="00147991" w:rsidRDefault="00B26079" w:rsidP="00B26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</w:t>
      </w:r>
      <w:r w:rsidR="00DF7E94" w:rsidRPr="00147991">
        <w:rPr>
          <w:rFonts w:ascii="Times New Roman" w:eastAsia="Times New Roman" w:hAnsi="Times New Roman" w:cs="Times New Roman"/>
          <w:b/>
          <w:bCs/>
          <w:lang w:eastAsia="ru-RU"/>
        </w:rPr>
        <w:t>2.</w:t>
      </w:r>
      <w:r w:rsidR="00DF7E94" w:rsidRPr="00147991">
        <w:rPr>
          <w:rFonts w:ascii="Times New Roman" w:eastAsia="Times New Roman" w:hAnsi="Times New Roman" w:cs="Times New Roman"/>
          <w:lang w:eastAsia="ru-RU"/>
        </w:rPr>
        <w:t xml:space="preserve"> </w:t>
      </w:r>
      <w:r w:rsidR="00DF7E94" w:rsidRPr="00147991">
        <w:rPr>
          <w:rFonts w:ascii="Times New Roman" w:eastAsia="Times New Roman" w:hAnsi="Times New Roman" w:cs="Times New Roman"/>
          <w:b/>
          <w:bCs/>
          <w:lang w:eastAsia="ru-RU"/>
        </w:rPr>
        <w:t>Организаторы конкурса</w:t>
      </w:r>
    </w:p>
    <w:p w:rsidR="00DF7E94" w:rsidRPr="00147991" w:rsidRDefault="006C519E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- Совет депутатов муниципального образования «Федорогорское»</w:t>
      </w:r>
      <w:r w:rsidR="00DF7E94" w:rsidRPr="00147991">
        <w:rPr>
          <w:rFonts w:ascii="Times New Roman" w:eastAsia="Times New Roman" w:hAnsi="Times New Roman" w:cs="Times New Roman"/>
          <w:lang w:eastAsia="ru-RU"/>
        </w:rPr>
        <w:t>,</w:t>
      </w:r>
    </w:p>
    <w:p w:rsidR="00DF7E94" w:rsidRPr="00147991" w:rsidRDefault="006C519E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- администрация муниципального образования «Федорогорское».</w:t>
      </w:r>
    </w:p>
    <w:p w:rsidR="00DF7E94" w:rsidRPr="00147991" w:rsidRDefault="00B26079" w:rsidP="00B26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</w:t>
      </w:r>
      <w:r w:rsidR="00DF7E94" w:rsidRPr="00147991">
        <w:rPr>
          <w:rFonts w:ascii="Times New Roman" w:eastAsia="Times New Roman" w:hAnsi="Times New Roman" w:cs="Times New Roman"/>
          <w:b/>
          <w:bCs/>
          <w:lang w:eastAsia="ru-RU"/>
        </w:rPr>
        <w:t>3.</w:t>
      </w:r>
      <w:r w:rsidR="00DF7E94" w:rsidRPr="00147991">
        <w:rPr>
          <w:rFonts w:ascii="Times New Roman" w:eastAsia="Times New Roman" w:hAnsi="Times New Roman" w:cs="Times New Roman"/>
          <w:lang w:eastAsia="ru-RU"/>
        </w:rPr>
        <w:t xml:space="preserve"> </w:t>
      </w:r>
      <w:r w:rsidR="00DF7E94" w:rsidRPr="00147991">
        <w:rPr>
          <w:rFonts w:ascii="Times New Roman" w:eastAsia="Times New Roman" w:hAnsi="Times New Roman" w:cs="Times New Roman"/>
          <w:b/>
          <w:bCs/>
          <w:lang w:eastAsia="ru-RU"/>
        </w:rPr>
        <w:t>Участники конкурса</w:t>
      </w:r>
    </w:p>
    <w:p w:rsidR="00DF7E94" w:rsidRPr="00147991" w:rsidRDefault="006C519E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- все жители муниципального образования</w:t>
      </w:r>
      <w:r w:rsidR="00DF7E94" w:rsidRPr="00147991">
        <w:rPr>
          <w:rFonts w:ascii="Times New Roman" w:eastAsia="Times New Roman" w:hAnsi="Times New Roman" w:cs="Times New Roman"/>
          <w:lang w:eastAsia="ru-RU"/>
        </w:rPr>
        <w:t>, прож</w:t>
      </w:r>
      <w:r w:rsidRPr="00147991">
        <w:rPr>
          <w:rFonts w:ascii="Times New Roman" w:eastAsia="Times New Roman" w:hAnsi="Times New Roman" w:cs="Times New Roman"/>
          <w:lang w:eastAsia="ru-RU"/>
        </w:rPr>
        <w:t xml:space="preserve">ивающие как в муниципальном жилищном фонде, </w:t>
      </w:r>
      <w:r w:rsidR="00DF7E94" w:rsidRPr="00147991">
        <w:rPr>
          <w:rFonts w:ascii="Times New Roman" w:eastAsia="Times New Roman" w:hAnsi="Times New Roman" w:cs="Times New Roman"/>
          <w:lang w:eastAsia="ru-RU"/>
        </w:rPr>
        <w:t xml:space="preserve"> так и в частном секторе,</w:t>
      </w:r>
    </w:p>
    <w:p w:rsidR="00DF7E94" w:rsidRPr="00147991" w:rsidRDefault="00B26079" w:rsidP="00B26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</w:t>
      </w:r>
      <w:r w:rsidR="00DF7E94" w:rsidRPr="00147991">
        <w:rPr>
          <w:rFonts w:ascii="Times New Roman" w:eastAsia="Times New Roman" w:hAnsi="Times New Roman" w:cs="Times New Roman"/>
          <w:b/>
          <w:bCs/>
          <w:lang w:eastAsia="ru-RU"/>
        </w:rPr>
        <w:t>4. Условия конкурса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4.1. Конкурс проводится на звание: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- «Лучший двор» - среди дворов многоквартирных домов муниципаль</w:t>
      </w:r>
      <w:r w:rsidR="006C519E" w:rsidRPr="00147991">
        <w:rPr>
          <w:rFonts w:ascii="Times New Roman" w:eastAsia="Times New Roman" w:hAnsi="Times New Roman" w:cs="Times New Roman"/>
          <w:lang w:eastAsia="ru-RU"/>
        </w:rPr>
        <w:t>ного фонда</w:t>
      </w:r>
      <w:r w:rsidRPr="00147991">
        <w:rPr>
          <w:rFonts w:ascii="Times New Roman" w:eastAsia="Times New Roman" w:hAnsi="Times New Roman" w:cs="Times New Roman"/>
          <w:lang w:eastAsia="ru-RU"/>
        </w:rPr>
        <w:t xml:space="preserve"> и частных домовладений;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4.2. Критерии оценки:</w:t>
      </w:r>
    </w:p>
    <w:p w:rsidR="00DF7E94" w:rsidRPr="00147991" w:rsidRDefault="001E33C3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4.2.1</w:t>
      </w:r>
      <w:r w:rsidR="00DF7E94" w:rsidRPr="00147991">
        <w:rPr>
          <w:rFonts w:ascii="Times New Roman" w:eastAsia="Times New Roman" w:hAnsi="Times New Roman" w:cs="Times New Roman"/>
          <w:lang w:eastAsia="ru-RU"/>
        </w:rPr>
        <w:t>. «Лучший двор»: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а)</w:t>
      </w:r>
      <w:r w:rsidR="001E33C3" w:rsidRPr="0014799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47991">
        <w:rPr>
          <w:rFonts w:ascii="Times New Roman" w:eastAsia="Times New Roman" w:hAnsi="Times New Roman" w:cs="Times New Roman"/>
          <w:lang w:eastAsia="ru-RU"/>
        </w:rPr>
        <w:t>среди дворов многоквартирных домов</w:t>
      </w:r>
      <w:r w:rsidR="001E33C3" w:rsidRPr="00147991">
        <w:rPr>
          <w:rFonts w:ascii="Times New Roman" w:eastAsia="Times New Roman" w:hAnsi="Times New Roman" w:cs="Times New Roman"/>
          <w:lang w:eastAsia="ru-RU"/>
        </w:rPr>
        <w:t>: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 xml:space="preserve">-участие населения в работе по благоустройству и озеленению </w:t>
      </w:r>
      <w:proofErr w:type="spellStart"/>
      <w:r w:rsidRPr="00147991">
        <w:rPr>
          <w:rFonts w:ascii="Times New Roman" w:eastAsia="Times New Roman" w:hAnsi="Times New Roman" w:cs="Times New Roman"/>
          <w:lang w:eastAsia="ru-RU"/>
        </w:rPr>
        <w:t>придворовой</w:t>
      </w:r>
      <w:proofErr w:type="spellEnd"/>
      <w:r w:rsidRPr="00147991">
        <w:rPr>
          <w:rFonts w:ascii="Times New Roman" w:eastAsia="Times New Roman" w:hAnsi="Times New Roman" w:cs="Times New Roman"/>
          <w:lang w:eastAsia="ru-RU"/>
        </w:rPr>
        <w:t xml:space="preserve"> территории, поддержанию чистоты и порядка, сохранению оборудования детских площадок, зон отдыха, проведение субботников, проявление инициативы в эстетическом оформлении двора;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-отсутствие или пресечение фактов самовольной установки гаражей, неправильной парковки автомашин, порчи зеленых насаждений;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-озеленение двора, наличие цветников у подъездов, газонов, своевременная обрезка кустарников и деревьев;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-освещенность дворовой территории</w:t>
      </w:r>
      <w:r w:rsidR="00147991" w:rsidRPr="00147991">
        <w:rPr>
          <w:rFonts w:ascii="Times New Roman" w:eastAsia="Times New Roman" w:hAnsi="Times New Roman" w:cs="Times New Roman"/>
          <w:lang w:eastAsia="ru-RU"/>
        </w:rPr>
        <w:t>.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б) среди частных домовладений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lastRenderedPageBreak/>
        <w:t>-наличие номерного знака и аншлага с названием улицы на доме;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 xml:space="preserve">-содержание </w:t>
      </w:r>
      <w:r w:rsidR="00BD5F07" w:rsidRPr="00147991">
        <w:rPr>
          <w:rFonts w:ascii="Times New Roman" w:eastAsia="Times New Roman" w:hAnsi="Times New Roman" w:cs="Times New Roman"/>
          <w:lang w:eastAsia="ru-RU"/>
        </w:rPr>
        <w:t xml:space="preserve">дома, </w:t>
      </w:r>
      <w:r w:rsidRPr="00147991">
        <w:rPr>
          <w:rFonts w:ascii="Times New Roman" w:eastAsia="Times New Roman" w:hAnsi="Times New Roman" w:cs="Times New Roman"/>
          <w:lang w:eastAsia="ru-RU"/>
        </w:rPr>
        <w:t>прилегающей территории в надлежащем санитарном и противопожарном состоянии;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-благоустройство двора;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-наличие и содержание в исправном состоянии ограждения (забора);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-наличие зеленых насаждений, цветников; регулярная побелка, обрезка деревьев и кустарников;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-работа по очистке и содержанию кюветов, водопропускных труб;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-проявление творчества со стороны владельца дома в оформлении дворовой территории.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b/>
          <w:bCs/>
          <w:lang w:eastAsia="ru-RU"/>
        </w:rPr>
        <w:t>5. Порядок подведения итогов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5.1. Заявки на участие в конкурсе принимаются в письменном виде в произвольной</w:t>
      </w:r>
      <w:r w:rsidR="001E33C3" w:rsidRPr="00147991">
        <w:rPr>
          <w:rFonts w:ascii="Times New Roman" w:eastAsia="Times New Roman" w:hAnsi="Times New Roman" w:cs="Times New Roman"/>
          <w:lang w:eastAsia="ru-RU"/>
        </w:rPr>
        <w:t xml:space="preserve"> форме в Совет депутатов муниципального образования «Федорогор</w:t>
      </w:r>
      <w:r w:rsidR="00F477E1" w:rsidRPr="00147991">
        <w:rPr>
          <w:rFonts w:ascii="Times New Roman" w:eastAsia="Times New Roman" w:hAnsi="Times New Roman" w:cs="Times New Roman"/>
          <w:lang w:eastAsia="ru-RU"/>
        </w:rPr>
        <w:t>ское»</w:t>
      </w:r>
      <w:r w:rsidR="001E33C3" w:rsidRPr="00147991">
        <w:rPr>
          <w:rFonts w:ascii="Times New Roman" w:eastAsia="Times New Roman" w:hAnsi="Times New Roman" w:cs="Times New Roman"/>
          <w:lang w:eastAsia="ru-RU"/>
        </w:rPr>
        <w:t>.</w:t>
      </w:r>
      <w:r w:rsidRPr="00147991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 xml:space="preserve">5.2. В заявке должны быть указаны адрес </w:t>
      </w:r>
      <w:r w:rsidR="001E33C3" w:rsidRPr="00147991">
        <w:rPr>
          <w:rFonts w:ascii="Times New Roman" w:eastAsia="Times New Roman" w:hAnsi="Times New Roman" w:cs="Times New Roman"/>
          <w:lang w:eastAsia="ru-RU"/>
        </w:rPr>
        <w:t xml:space="preserve">места расположения объекта, </w:t>
      </w:r>
      <w:r w:rsidRPr="00147991">
        <w:rPr>
          <w:rFonts w:ascii="Times New Roman" w:eastAsia="Times New Roman" w:hAnsi="Times New Roman" w:cs="Times New Roman"/>
          <w:lang w:eastAsia="ru-RU"/>
        </w:rPr>
        <w:t xml:space="preserve"> контактный телефон.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5.3. Итоги конкурса подводятся конкурсной комиссией с выездом на объекты с заполнением членами комиссии оценочных листов.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5.4. Конкурсная комиссия оценивает каждую позицию по пятибалльной системе за каждый показатель. Победившими при</w:t>
      </w:r>
      <w:r w:rsidR="00F477E1" w:rsidRPr="00147991">
        <w:rPr>
          <w:rFonts w:ascii="Times New Roman" w:eastAsia="Times New Roman" w:hAnsi="Times New Roman" w:cs="Times New Roman"/>
          <w:lang w:eastAsia="ru-RU"/>
        </w:rPr>
        <w:t xml:space="preserve">знаются жители </w:t>
      </w:r>
      <w:r w:rsidRPr="00147991">
        <w:rPr>
          <w:rFonts w:ascii="Times New Roman" w:eastAsia="Times New Roman" w:hAnsi="Times New Roman" w:cs="Times New Roman"/>
          <w:lang w:eastAsia="ru-RU"/>
        </w:rPr>
        <w:t xml:space="preserve"> д</w:t>
      </w:r>
      <w:r w:rsidR="00F477E1" w:rsidRPr="00147991">
        <w:rPr>
          <w:rFonts w:ascii="Times New Roman" w:eastAsia="Times New Roman" w:hAnsi="Times New Roman" w:cs="Times New Roman"/>
          <w:lang w:eastAsia="ru-RU"/>
        </w:rPr>
        <w:t>ома</w:t>
      </w:r>
      <w:r w:rsidRPr="00147991">
        <w:rPr>
          <w:rFonts w:ascii="Times New Roman" w:eastAsia="Times New Roman" w:hAnsi="Times New Roman" w:cs="Times New Roman"/>
          <w:lang w:eastAsia="ru-RU"/>
        </w:rPr>
        <w:t>, набравшие наибольшее количество баллов. В случае равенства баллов у двух и более участников возможно присуждение звания нескольким победителям.</w:t>
      </w:r>
    </w:p>
    <w:p w:rsidR="00DF7E94" w:rsidRPr="00147991" w:rsidRDefault="00F477E1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5.5</w:t>
      </w:r>
      <w:r w:rsidR="00DF7E94" w:rsidRPr="00147991">
        <w:rPr>
          <w:rFonts w:ascii="Times New Roman" w:eastAsia="Times New Roman" w:hAnsi="Times New Roman" w:cs="Times New Roman"/>
          <w:lang w:eastAsia="ru-RU"/>
        </w:rPr>
        <w:t>. Победителями конку</w:t>
      </w:r>
      <w:r w:rsidRPr="00147991">
        <w:rPr>
          <w:rFonts w:ascii="Times New Roman" w:eastAsia="Times New Roman" w:hAnsi="Times New Roman" w:cs="Times New Roman"/>
          <w:lang w:eastAsia="ru-RU"/>
        </w:rPr>
        <w:t xml:space="preserve">рса </w:t>
      </w:r>
      <w:r w:rsidR="00DF7E94" w:rsidRPr="00147991">
        <w:rPr>
          <w:rFonts w:ascii="Times New Roman" w:eastAsia="Times New Roman" w:hAnsi="Times New Roman" w:cs="Times New Roman"/>
          <w:lang w:eastAsia="ru-RU"/>
        </w:rPr>
        <w:t xml:space="preserve"> признаются участн</w:t>
      </w:r>
      <w:r w:rsidRPr="00147991">
        <w:rPr>
          <w:rFonts w:ascii="Times New Roman" w:eastAsia="Times New Roman" w:hAnsi="Times New Roman" w:cs="Times New Roman"/>
          <w:lang w:eastAsia="ru-RU"/>
        </w:rPr>
        <w:t xml:space="preserve">ики, набравшие </w:t>
      </w:r>
      <w:r w:rsidR="00DF7E94" w:rsidRPr="00147991">
        <w:rPr>
          <w:rFonts w:ascii="Times New Roman" w:eastAsia="Times New Roman" w:hAnsi="Times New Roman" w:cs="Times New Roman"/>
          <w:lang w:eastAsia="ru-RU"/>
        </w:rPr>
        <w:t xml:space="preserve"> наибольшее количество баллов на основании системы показателей, разработанной конкурсной комиссией.</w:t>
      </w:r>
    </w:p>
    <w:p w:rsidR="00DF7E94" w:rsidRPr="00147991" w:rsidRDefault="00F477E1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5.6</w:t>
      </w:r>
      <w:r w:rsidR="00DF7E94" w:rsidRPr="00147991">
        <w:rPr>
          <w:rFonts w:ascii="Times New Roman" w:eastAsia="Times New Roman" w:hAnsi="Times New Roman" w:cs="Times New Roman"/>
          <w:lang w:eastAsia="ru-RU"/>
        </w:rPr>
        <w:t>. Окончательные итоги конкурса подводятся специальной комиссией, утвержден</w:t>
      </w:r>
      <w:r w:rsidRPr="00147991">
        <w:rPr>
          <w:rFonts w:ascii="Times New Roman" w:eastAsia="Times New Roman" w:hAnsi="Times New Roman" w:cs="Times New Roman"/>
          <w:lang w:eastAsia="ru-RU"/>
        </w:rPr>
        <w:t>ной распоряжением главы муниципального образования «Федорогорское</w:t>
      </w:r>
      <w:r w:rsidR="00DF7E94" w:rsidRPr="00147991">
        <w:rPr>
          <w:rFonts w:ascii="Times New Roman" w:eastAsia="Times New Roman" w:hAnsi="Times New Roman" w:cs="Times New Roman"/>
          <w:lang w:eastAsia="ru-RU"/>
        </w:rPr>
        <w:t>». Итоги конкурса оформляются протоколом заседания конкурсной комиссии.</w:t>
      </w:r>
    </w:p>
    <w:p w:rsidR="00DF7E94" w:rsidRPr="00147991" w:rsidRDefault="00F477E1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5.7</w:t>
      </w:r>
      <w:r w:rsidR="00DF7E94" w:rsidRPr="00147991">
        <w:rPr>
          <w:rFonts w:ascii="Times New Roman" w:eastAsia="Times New Roman" w:hAnsi="Times New Roman" w:cs="Times New Roman"/>
          <w:lang w:eastAsia="ru-RU"/>
        </w:rPr>
        <w:t>. Подведение итогов конкурса и награждение победителей приурочи</w:t>
      </w:r>
      <w:r w:rsidRPr="00147991">
        <w:rPr>
          <w:rFonts w:ascii="Times New Roman" w:eastAsia="Times New Roman" w:hAnsi="Times New Roman" w:cs="Times New Roman"/>
          <w:lang w:eastAsia="ru-RU"/>
        </w:rPr>
        <w:t>вается к празднованию Дня деревни</w:t>
      </w:r>
      <w:r w:rsidR="00DF7E94" w:rsidRPr="00147991">
        <w:rPr>
          <w:rFonts w:ascii="Times New Roman" w:eastAsia="Times New Roman" w:hAnsi="Times New Roman" w:cs="Times New Roman"/>
          <w:lang w:eastAsia="ru-RU"/>
        </w:rPr>
        <w:t>.</w:t>
      </w:r>
    </w:p>
    <w:p w:rsidR="00DF7E94" w:rsidRPr="00147991" w:rsidRDefault="00F477E1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5.8</w:t>
      </w:r>
      <w:r w:rsidR="00DF7E94" w:rsidRPr="00147991">
        <w:rPr>
          <w:rFonts w:ascii="Times New Roman" w:eastAsia="Times New Roman" w:hAnsi="Times New Roman" w:cs="Times New Roman"/>
          <w:lang w:eastAsia="ru-RU"/>
        </w:rPr>
        <w:t xml:space="preserve">. Победители конкурса награждаются табличкой с соответствующим званием </w:t>
      </w:r>
      <w:r w:rsidRPr="00147991">
        <w:rPr>
          <w:rFonts w:ascii="Times New Roman" w:eastAsia="Times New Roman" w:hAnsi="Times New Roman" w:cs="Times New Roman"/>
          <w:lang w:eastAsia="ru-RU"/>
        </w:rPr>
        <w:t>и благодарностями.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Награждение победителей производитс</w:t>
      </w:r>
      <w:r w:rsidR="00F477E1" w:rsidRPr="00147991">
        <w:rPr>
          <w:rFonts w:ascii="Times New Roman" w:eastAsia="Times New Roman" w:hAnsi="Times New Roman" w:cs="Times New Roman"/>
          <w:lang w:eastAsia="ru-RU"/>
        </w:rPr>
        <w:t>я за счет средств МО «Федорогорское</w:t>
      </w:r>
      <w:r w:rsidRPr="00147991">
        <w:rPr>
          <w:rFonts w:ascii="Times New Roman" w:eastAsia="Times New Roman" w:hAnsi="Times New Roman" w:cs="Times New Roman"/>
          <w:lang w:eastAsia="ru-RU"/>
        </w:rPr>
        <w:t>», предусмот</w:t>
      </w:r>
      <w:r w:rsidR="00F477E1" w:rsidRPr="00147991">
        <w:rPr>
          <w:rFonts w:ascii="Times New Roman" w:eastAsia="Times New Roman" w:hAnsi="Times New Roman" w:cs="Times New Roman"/>
          <w:lang w:eastAsia="ru-RU"/>
        </w:rPr>
        <w:t>ренных на благоустройство муниципального образования</w:t>
      </w:r>
      <w:r w:rsidRPr="00147991">
        <w:rPr>
          <w:rFonts w:ascii="Times New Roman" w:eastAsia="Times New Roman" w:hAnsi="Times New Roman" w:cs="Times New Roman"/>
          <w:lang w:eastAsia="ru-RU"/>
        </w:rPr>
        <w:t>.</w:t>
      </w:r>
    </w:p>
    <w:p w:rsidR="00DF7E94" w:rsidRPr="00147991" w:rsidRDefault="00F477E1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5.9</w:t>
      </w:r>
      <w:r w:rsidR="00DF7E94" w:rsidRPr="00147991">
        <w:rPr>
          <w:rFonts w:ascii="Times New Roman" w:eastAsia="Times New Roman" w:hAnsi="Times New Roman" w:cs="Times New Roman"/>
          <w:lang w:eastAsia="ru-RU"/>
        </w:rPr>
        <w:t>. В случае несоответствия объе</w:t>
      </w:r>
      <w:r w:rsidRPr="00147991">
        <w:rPr>
          <w:rFonts w:ascii="Times New Roman" w:eastAsia="Times New Roman" w:hAnsi="Times New Roman" w:cs="Times New Roman"/>
          <w:lang w:eastAsia="ru-RU"/>
        </w:rPr>
        <w:t>кта званию "Лучший"</w:t>
      </w:r>
      <w:r w:rsidR="00DF7E94" w:rsidRPr="00147991">
        <w:rPr>
          <w:rFonts w:ascii="Times New Roman" w:eastAsia="Times New Roman" w:hAnsi="Times New Roman" w:cs="Times New Roman"/>
          <w:lang w:eastAsia="ru-RU"/>
        </w:rPr>
        <w:t xml:space="preserve"> он может быть лишен досрочно почетного звания по ходатайству конкурсной комиссии с последующим снятием таблички о присвоении этого звания.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b/>
          <w:bCs/>
          <w:lang w:eastAsia="ru-RU"/>
        </w:rPr>
        <w:t>6. Сроки проведения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6.1. Конкурс проводится ежегодно.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6.2. Конкурс проводится в 2 этапа: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lastRenderedPageBreak/>
        <w:t>1 этап – подача заявок на участие в конкурсе направляется</w:t>
      </w:r>
    </w:p>
    <w:p w:rsidR="00DF7E94" w:rsidRPr="00147991" w:rsidRDefault="00F477E1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 xml:space="preserve">в </w:t>
      </w:r>
      <w:r w:rsidR="00DF7E94" w:rsidRPr="00147991">
        <w:rPr>
          <w:rFonts w:ascii="Times New Roman" w:eastAsia="Times New Roman" w:hAnsi="Times New Roman" w:cs="Times New Roman"/>
          <w:lang w:eastAsia="ru-RU"/>
        </w:rPr>
        <w:t xml:space="preserve"> Совет </w:t>
      </w:r>
      <w:r w:rsidRPr="00147991">
        <w:rPr>
          <w:rFonts w:ascii="Times New Roman" w:eastAsia="Times New Roman" w:hAnsi="Times New Roman" w:cs="Times New Roman"/>
          <w:lang w:eastAsia="ru-RU"/>
        </w:rPr>
        <w:t>депутатов муниципального о</w:t>
      </w:r>
      <w:r w:rsidR="00EE6B36" w:rsidRPr="00147991">
        <w:rPr>
          <w:rFonts w:ascii="Times New Roman" w:eastAsia="Times New Roman" w:hAnsi="Times New Roman" w:cs="Times New Roman"/>
          <w:lang w:eastAsia="ru-RU"/>
        </w:rPr>
        <w:t>бразования «Федорогорское» до 03</w:t>
      </w:r>
      <w:r w:rsidRPr="00147991">
        <w:rPr>
          <w:rFonts w:ascii="Times New Roman" w:eastAsia="Times New Roman" w:hAnsi="Times New Roman" w:cs="Times New Roman"/>
          <w:lang w:eastAsia="ru-RU"/>
        </w:rPr>
        <w:t xml:space="preserve"> июл</w:t>
      </w:r>
      <w:r w:rsidR="00DF7E94" w:rsidRPr="00147991">
        <w:rPr>
          <w:rFonts w:ascii="Times New Roman" w:eastAsia="Times New Roman" w:hAnsi="Times New Roman" w:cs="Times New Roman"/>
          <w:lang w:eastAsia="ru-RU"/>
        </w:rPr>
        <w:t>я т.г.</w:t>
      </w:r>
    </w:p>
    <w:p w:rsidR="00BD5F07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2 эт</w:t>
      </w:r>
      <w:r w:rsidR="00EE6B36" w:rsidRPr="00147991">
        <w:rPr>
          <w:rFonts w:ascii="Times New Roman" w:eastAsia="Times New Roman" w:hAnsi="Times New Roman" w:cs="Times New Roman"/>
          <w:lang w:eastAsia="ru-RU"/>
        </w:rPr>
        <w:t>ап – подведение итогов до 10 июл</w:t>
      </w:r>
      <w:r w:rsidRPr="00147991">
        <w:rPr>
          <w:rFonts w:ascii="Times New Roman" w:eastAsia="Times New Roman" w:hAnsi="Times New Roman" w:cs="Times New Roman"/>
          <w:lang w:eastAsia="ru-RU"/>
        </w:rPr>
        <w:t>я т.г.</w:t>
      </w:r>
    </w:p>
    <w:p w:rsidR="00056C0F" w:rsidRPr="00147991" w:rsidRDefault="00056C0F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F7E94" w:rsidRPr="00147991" w:rsidRDefault="00DF7E94" w:rsidP="001479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b/>
          <w:bCs/>
          <w:lang w:eastAsia="ru-RU"/>
        </w:rPr>
        <w:t>7. Состав конкурсной комиссии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7.1. Комиссия образуется ежегодно.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7.2. Формируется из</w:t>
      </w:r>
      <w:r w:rsidR="00EE6B36" w:rsidRPr="00147991">
        <w:rPr>
          <w:rFonts w:ascii="Times New Roman" w:eastAsia="Times New Roman" w:hAnsi="Times New Roman" w:cs="Times New Roman"/>
          <w:lang w:eastAsia="ru-RU"/>
        </w:rPr>
        <w:t xml:space="preserve"> депутатов Совета депутатов,</w:t>
      </w:r>
      <w:r w:rsidRPr="00147991">
        <w:rPr>
          <w:rFonts w:ascii="Times New Roman" w:eastAsia="Times New Roman" w:hAnsi="Times New Roman" w:cs="Times New Roman"/>
          <w:lang w:eastAsia="ru-RU"/>
        </w:rPr>
        <w:t xml:space="preserve"> специалистов администрации муниципального образования</w:t>
      </w:r>
      <w:r w:rsidR="00EE6B36" w:rsidRPr="00147991">
        <w:rPr>
          <w:rFonts w:ascii="Times New Roman" w:eastAsia="Times New Roman" w:hAnsi="Times New Roman" w:cs="Times New Roman"/>
          <w:lang w:eastAsia="ru-RU"/>
        </w:rPr>
        <w:t xml:space="preserve"> «Федорогорское».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7.3. Состав комиссии утв</w:t>
      </w:r>
      <w:r w:rsidR="00EE6B36" w:rsidRPr="00147991">
        <w:rPr>
          <w:rFonts w:ascii="Times New Roman" w:eastAsia="Times New Roman" w:hAnsi="Times New Roman" w:cs="Times New Roman"/>
          <w:lang w:eastAsia="ru-RU"/>
        </w:rPr>
        <w:t>ерждается распоряжением главы муниципального образования «Федорогорское</w:t>
      </w:r>
      <w:r w:rsidRPr="00147991">
        <w:rPr>
          <w:rFonts w:ascii="Times New Roman" w:eastAsia="Times New Roman" w:hAnsi="Times New Roman" w:cs="Times New Roman"/>
          <w:lang w:eastAsia="ru-RU"/>
        </w:rPr>
        <w:t>».</w:t>
      </w:r>
    </w:p>
    <w:p w:rsidR="00DF7E94" w:rsidRPr="00147991" w:rsidRDefault="00B26079" w:rsidP="00B26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</w:t>
      </w:r>
      <w:r w:rsidR="00DF7E94" w:rsidRPr="00147991">
        <w:rPr>
          <w:rFonts w:ascii="Times New Roman" w:eastAsia="Times New Roman" w:hAnsi="Times New Roman" w:cs="Times New Roman"/>
          <w:b/>
          <w:bCs/>
          <w:lang w:eastAsia="ru-RU"/>
        </w:rPr>
        <w:t>8. Порядок работы комиссии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8.1. Заседание комиссии считается правомочным, если на нем присутствует не менее двух третей численности его членов.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>8.2.</w:t>
      </w:r>
      <w:r w:rsidR="00EE6B36" w:rsidRPr="0014799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47991">
        <w:rPr>
          <w:rFonts w:ascii="Times New Roman" w:eastAsia="Times New Roman" w:hAnsi="Times New Roman" w:cs="Times New Roman"/>
          <w:lang w:eastAsia="ru-RU"/>
        </w:rPr>
        <w:t>Решение принимается открытым голосованием по каждому претенд</w:t>
      </w:r>
      <w:r w:rsidR="00B47FE3" w:rsidRPr="00147991">
        <w:rPr>
          <w:rFonts w:ascii="Times New Roman" w:eastAsia="Times New Roman" w:hAnsi="Times New Roman" w:cs="Times New Roman"/>
          <w:lang w:eastAsia="ru-RU"/>
        </w:rPr>
        <w:t xml:space="preserve">енту на призовое место </w:t>
      </w:r>
      <w:r w:rsidRPr="00147991">
        <w:rPr>
          <w:rFonts w:ascii="Times New Roman" w:eastAsia="Times New Roman" w:hAnsi="Times New Roman" w:cs="Times New Roman"/>
          <w:lang w:eastAsia="ru-RU"/>
        </w:rPr>
        <w:t xml:space="preserve"> простым большинством голосов. При равном количестве голосов «за» и «против» голос председателя кон</w:t>
      </w:r>
      <w:r w:rsidRPr="00147991">
        <w:rPr>
          <w:rFonts w:ascii="Times New Roman" w:eastAsia="Times New Roman" w:hAnsi="Times New Roman" w:cs="Times New Roman"/>
          <w:lang w:eastAsia="ru-RU"/>
        </w:rPr>
        <w:softHyphen/>
        <w:t>курсной комиссии является решающим.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 xml:space="preserve">8.3. Ведение делопроизводства комиссии, хранение и использование её документов, а также </w:t>
      </w:r>
      <w:proofErr w:type="gramStart"/>
      <w:r w:rsidRPr="00147991">
        <w:rPr>
          <w:rFonts w:ascii="Times New Roman" w:eastAsia="Times New Roman" w:hAnsi="Times New Roman" w:cs="Times New Roman"/>
          <w:lang w:eastAsia="ru-RU"/>
        </w:rPr>
        <w:t>контроль за</w:t>
      </w:r>
      <w:proofErr w:type="gramEnd"/>
      <w:r w:rsidRPr="00147991">
        <w:rPr>
          <w:rFonts w:ascii="Times New Roman" w:eastAsia="Times New Roman" w:hAnsi="Times New Roman" w:cs="Times New Roman"/>
          <w:lang w:eastAsia="ru-RU"/>
        </w:rPr>
        <w:t xml:space="preserve"> своевременным исполнением принятых решений возлагается на секретаря комиссии.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b/>
          <w:bCs/>
          <w:lang w:eastAsia="ru-RU"/>
        </w:rPr>
        <w:t>9. Финансирование расходов</w:t>
      </w:r>
    </w:p>
    <w:p w:rsidR="00DF7E94" w:rsidRPr="00147991" w:rsidRDefault="00DF7E94" w:rsidP="00147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991">
        <w:rPr>
          <w:rFonts w:ascii="Times New Roman" w:eastAsia="Times New Roman" w:hAnsi="Times New Roman" w:cs="Times New Roman"/>
          <w:lang w:eastAsia="ru-RU"/>
        </w:rPr>
        <w:t xml:space="preserve">9.1. Награждение победителей производится из средств, предусмотренных в бюджете муниципального образования </w:t>
      </w:r>
      <w:r w:rsidR="00BD5F07" w:rsidRPr="00147991">
        <w:rPr>
          <w:rFonts w:ascii="Times New Roman" w:eastAsia="Times New Roman" w:hAnsi="Times New Roman" w:cs="Times New Roman"/>
          <w:lang w:eastAsia="ru-RU"/>
        </w:rPr>
        <w:t xml:space="preserve">«Федорогорское» </w:t>
      </w:r>
      <w:r w:rsidRPr="00147991">
        <w:rPr>
          <w:rFonts w:ascii="Times New Roman" w:eastAsia="Times New Roman" w:hAnsi="Times New Roman" w:cs="Times New Roman"/>
          <w:lang w:eastAsia="ru-RU"/>
        </w:rPr>
        <w:t xml:space="preserve">по разделу "Благоустройство". </w:t>
      </w:r>
    </w:p>
    <w:p w:rsidR="0043085F" w:rsidRPr="00147991" w:rsidRDefault="0043085F" w:rsidP="00147991">
      <w:pPr>
        <w:jc w:val="both"/>
        <w:rPr>
          <w:rFonts w:ascii="Times New Roman" w:hAnsi="Times New Roman" w:cs="Times New Roman"/>
        </w:rPr>
      </w:pPr>
    </w:p>
    <w:sectPr w:rsidR="0043085F" w:rsidRPr="00147991" w:rsidSect="00430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53B1E"/>
    <w:multiLevelType w:val="multilevel"/>
    <w:tmpl w:val="62A4A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F7E94"/>
    <w:rsid w:val="00056C0F"/>
    <w:rsid w:val="00147991"/>
    <w:rsid w:val="001E2D40"/>
    <w:rsid w:val="001E2DD8"/>
    <w:rsid w:val="001E33C3"/>
    <w:rsid w:val="0043085F"/>
    <w:rsid w:val="006C519E"/>
    <w:rsid w:val="00B26079"/>
    <w:rsid w:val="00B47FE3"/>
    <w:rsid w:val="00BD5F07"/>
    <w:rsid w:val="00DF7E94"/>
    <w:rsid w:val="00E33747"/>
    <w:rsid w:val="00E70151"/>
    <w:rsid w:val="00EA58B8"/>
    <w:rsid w:val="00EE6B36"/>
    <w:rsid w:val="00EF7CF2"/>
    <w:rsid w:val="00F10240"/>
    <w:rsid w:val="00F16EC8"/>
    <w:rsid w:val="00F47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8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21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3653">
              <w:marLeft w:val="33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10</cp:revision>
  <cp:lastPrinted>2018-06-15T07:40:00Z</cp:lastPrinted>
  <dcterms:created xsi:type="dcterms:W3CDTF">2018-06-05T10:09:00Z</dcterms:created>
  <dcterms:modified xsi:type="dcterms:W3CDTF">2018-06-15T07:41:00Z</dcterms:modified>
</cp:coreProperties>
</file>